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B5A" w:rsidRPr="00234A35" w:rsidRDefault="00DE5B5A" w:rsidP="00DE5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</w:pP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Il 29 novembre all’Università di Verona verrà presentato il documentario </w:t>
      </w:r>
      <w:r w:rsidRPr="00234A35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it-IT"/>
        </w:rPr>
        <w:t xml:space="preserve">La </w:t>
      </w:r>
      <w:proofErr w:type="spellStart"/>
      <w:r w:rsidRPr="00234A35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it-IT"/>
        </w:rPr>
        <w:t>espina</w:t>
      </w:r>
      <w:proofErr w:type="spellEnd"/>
      <w:r w:rsidRPr="00234A35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it-IT"/>
        </w:rPr>
        <w:t xml:space="preserve"> </w:t>
      </w:r>
      <w:proofErr w:type="spellStart"/>
      <w:r w:rsidRPr="00234A35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it-IT"/>
        </w:rPr>
        <w:t>dorada</w:t>
      </w:r>
      <w:proofErr w:type="spellEnd"/>
      <w:r w:rsidRPr="00234A35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it-IT"/>
        </w:rPr>
        <w:t xml:space="preserve"> (La spina d’oro)</w:t>
      </w: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 sull’italiano Antonio </w:t>
      </w:r>
      <w:proofErr w:type="spellStart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Vistarini</w:t>
      </w:r>
      <w:proofErr w:type="spellEnd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, pioniere del cinema europeo morto nel 1937 durante la difesa di Madrid nel corso della guerra civile spagnola.</w:t>
      </w:r>
    </w:p>
    <w:p w:rsidR="00DE5B5A" w:rsidRPr="00234A35" w:rsidRDefault="00DE5B5A" w:rsidP="00DE5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</w:pP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Ana </w:t>
      </w:r>
      <w:proofErr w:type="spellStart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Ortas</w:t>
      </w:r>
      <w:proofErr w:type="spellEnd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, tra le più note giornaliste spagnole, ha ricostruito la storia di Antonio </w:t>
      </w:r>
      <w:proofErr w:type="spellStart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Vistarini</w:t>
      </w:r>
      <w:proofErr w:type="spellEnd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 (1897-1937), fuggito in Spagna dall’Italia fascista di Mussolini nel 1925. </w:t>
      </w:r>
    </w:p>
    <w:p w:rsidR="00DE5B5A" w:rsidRPr="00234A35" w:rsidRDefault="00DE5B5A" w:rsidP="00DE5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</w:pP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a sua </w:t>
      </w: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accurata indagine tra gli archivi di stato italiani, spagnoli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, </w:t>
      </w: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francesi ha permesso di ricostruire la vita e la traiettoria artistica di uno dei molti italiani che parteciparono in prima persona alle drammatiche vicende della Guerra civile spagnola e che vide contrapposti volontari italiani e soldati inviati dal regio esercito fascista.</w:t>
      </w:r>
    </w:p>
    <w:p w:rsidR="00DE5B5A" w:rsidRPr="00234A35" w:rsidRDefault="00DE5B5A" w:rsidP="00DE5B5A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Vistarini</w:t>
      </w:r>
      <w:proofErr w:type="spellEnd"/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, del quale poco si sapeva,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è stato fotografo dell’aviazione italiana durante la prima guerra mondiale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e 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prigioniero in un campo di concentramento austriaco; operatore di macchina e fotografo in Etiopia nel 1921 con Gino Cerruti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, regista di </w:t>
      </w:r>
      <w:r w:rsidRPr="00234A35">
        <w:rPr>
          <w:rStyle w:val="y2iqfc"/>
          <w:rFonts w:ascii="Times New Roman" w:hAnsi="Times New Roman" w:cs="Times New Roman"/>
          <w:i/>
          <w:color w:val="1F497D" w:themeColor="text2"/>
          <w:sz w:val="28"/>
          <w:szCs w:val="28"/>
        </w:rPr>
        <w:t>Fiamme abissine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e di </w:t>
      </w:r>
      <w:r w:rsidRPr="00234A35">
        <w:rPr>
          <w:rStyle w:val="y2iqfc"/>
          <w:rFonts w:ascii="Times New Roman" w:hAnsi="Times New Roman" w:cs="Times New Roman"/>
          <w:i/>
          <w:color w:val="1F497D" w:themeColor="text2"/>
          <w:sz w:val="28"/>
          <w:szCs w:val="28"/>
        </w:rPr>
        <w:t>Alima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;  operatore di macchina del primo </w:t>
      </w:r>
      <w:r w:rsidRPr="00234A35">
        <w:rPr>
          <w:rStyle w:val="y2iqfc"/>
          <w:rFonts w:ascii="Times New Roman" w:hAnsi="Times New Roman" w:cs="Times New Roman"/>
          <w:i/>
          <w:color w:val="1F497D" w:themeColor="text2"/>
          <w:sz w:val="28"/>
          <w:szCs w:val="28"/>
        </w:rPr>
        <w:t>Ben Hur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girato in Italia; direttore della fotografia di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Carmiña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,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flor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de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Galicia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(1926), di </w:t>
      </w:r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Esperanza o la presa del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diablo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234A35">
        <w:rPr>
          <w:rFonts w:ascii="Times New Roman" w:eastAsia="AGaramondPro-Regular" w:hAnsi="Times New Roman" w:cs="Times New Roman"/>
          <w:color w:val="1F497D" w:themeColor="text2"/>
          <w:sz w:val="28"/>
          <w:szCs w:val="28"/>
        </w:rPr>
        <w:t xml:space="preserve">(1927), </w:t>
      </w:r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Rosas y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espinas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234A35">
        <w:rPr>
          <w:rFonts w:ascii="Times New Roman" w:eastAsia="AGaramondPro-Regular" w:hAnsi="Times New Roman" w:cs="Times New Roman"/>
          <w:color w:val="1F497D" w:themeColor="text2"/>
          <w:sz w:val="28"/>
          <w:szCs w:val="28"/>
        </w:rPr>
        <w:t xml:space="preserve">(1928), </w:t>
      </w:r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Flores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silvestres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234A35">
        <w:rPr>
          <w:rFonts w:ascii="Times New Roman" w:eastAsia="AGaramondPro-Regular" w:hAnsi="Times New Roman" w:cs="Times New Roman"/>
          <w:color w:val="1F497D" w:themeColor="text2"/>
          <w:sz w:val="28"/>
          <w:szCs w:val="28"/>
        </w:rPr>
        <w:t xml:space="preserve">(1929),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Frente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a </w:t>
      </w:r>
      <w:proofErr w:type="spellStart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>frente</w:t>
      </w:r>
      <w:proofErr w:type="spellEnd"/>
      <w:r w:rsidRPr="00234A35">
        <w:rPr>
          <w:rFonts w:ascii="Times New Roman" w:eastAsia="AGaramondPro-Regular" w:hAnsi="Times New Roman" w:cs="Times New Roman"/>
          <w:i/>
          <w:iCs/>
          <w:color w:val="1F497D" w:themeColor="text2"/>
          <w:sz w:val="28"/>
          <w:szCs w:val="28"/>
        </w:rPr>
        <w:t xml:space="preserve"> </w:t>
      </w:r>
      <w:r w:rsidRPr="00234A35">
        <w:rPr>
          <w:rFonts w:ascii="Times New Roman" w:eastAsia="AGaramondPro-Regular" w:hAnsi="Times New Roman" w:cs="Times New Roman"/>
          <w:color w:val="1F497D" w:themeColor="text2"/>
          <w:sz w:val="28"/>
          <w:szCs w:val="28"/>
        </w:rPr>
        <w:t xml:space="preserve">(1936). </w:t>
      </w:r>
    </w:p>
    <w:p w:rsidR="00DE5B5A" w:rsidRPr="00234A35" w:rsidRDefault="00DE5B5A" w:rsidP="00DE5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284"/>
        <w:jc w:val="both"/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</w:pP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Le ricerche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 di Ana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Ortas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 e dei familiari </w:t>
      </w:r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hanno consentito di individuare i resti mortali di Antonio </w:t>
      </w:r>
      <w:proofErr w:type="spellStart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Vistarini</w:t>
      </w:r>
      <w:proofErr w:type="spellEnd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, ora sepolti nel cimitero dell’</w:t>
      </w:r>
      <w:proofErr w:type="spellStart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>Almudena</w:t>
      </w:r>
      <w:proofErr w:type="spellEnd"/>
      <w:r w:rsidRPr="00234A3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it-IT"/>
        </w:rPr>
        <w:t xml:space="preserve"> di Madrid; di rinvenire uno dei suoi primi documentari girati nel 1933 sulla Repubblica spagnola (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in cui appare Antonia </w:t>
      </w:r>
      <w:proofErr w:type="spell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Suau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, la professoressa maiorchina che sarebbe poi diventata sua moglie); di 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attestare 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che ha combattuto tra le fila dell’esercito repubblicano spagnolo e che fu uno del primi  componenti del Quinto reggimento, 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girando 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documenta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ri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sia 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sull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a battaglia di Guadalajara sia </w:t>
      </w:r>
      <w:r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su 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quella di </w:t>
      </w:r>
      <w:proofErr w:type="spell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Brunete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(1937), in cui si scontrarono gli italiani su fronti contrapposti. Morì nel 1937, dopo avere girato il film </w:t>
      </w:r>
      <w:proofErr w:type="spellStart"/>
      <w:r w:rsidRPr="00234A35">
        <w:rPr>
          <w:rStyle w:val="y2iqfc"/>
          <w:rFonts w:ascii="Times New Roman" w:hAnsi="Times New Roman" w:cs="Times New Roman"/>
          <w:i/>
          <w:color w:val="1F497D" w:themeColor="text2"/>
          <w:sz w:val="28"/>
          <w:szCs w:val="28"/>
        </w:rPr>
        <w:t>Quijorna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, nel quale si mostrano i preparativi bellici di una delle battaglie più importanti del fronte di Madrid. </w:t>
      </w:r>
    </w:p>
    <w:p w:rsidR="00DE5B5A" w:rsidRDefault="00DE5B5A" w:rsidP="00DE5B5A">
      <w:pPr>
        <w:pStyle w:val="PreformattatoHTML"/>
        <w:spacing w:line="240" w:lineRule="atLeast"/>
        <w:ind w:firstLine="284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Il documentario, che verrà presentato all’università di Verona mercoledì 29 novembre alle ore </w:t>
      </w:r>
      <w:proofErr w:type="gram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11.50  in</w:t>
      </w:r>
      <w:proofErr w:type="gram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aula T10, vedrà la partecipazione del nipote Antonio </w:t>
      </w:r>
      <w:proofErr w:type="spell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Bernat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Vistarini</w:t>
      </w:r>
      <w:proofErr w:type="spellEnd"/>
      <w:r w:rsidR="00B261FF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B261FF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e</w:t>
      </w:r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>di</w:t>
      </w:r>
      <w:proofErr w:type="spellEnd"/>
      <w:r w:rsidRPr="00234A35"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234A3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Ana </w:t>
      </w:r>
      <w:proofErr w:type="spellStart"/>
      <w:r w:rsidRPr="00234A35">
        <w:rPr>
          <w:rFonts w:ascii="Times New Roman" w:hAnsi="Times New Roman" w:cs="Times New Roman"/>
          <w:color w:val="1F497D" w:themeColor="text2"/>
          <w:sz w:val="28"/>
          <w:szCs w:val="28"/>
        </w:rPr>
        <w:t>Ortas</w:t>
      </w:r>
      <w:proofErr w:type="spellEnd"/>
      <w:r w:rsidR="00B261FF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r w:rsidR="003D1AEA" w:rsidRPr="003D1AEA">
        <w:t xml:space="preserve"> </w:t>
      </w:r>
      <w:hyperlink r:id="rId4" w:history="1">
        <w:r w:rsidR="003D1AEA" w:rsidRPr="006506A0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https://www.prisa.com/en/info/ana-ortas-1</w:t>
        </w:r>
      </w:hyperlink>
    </w:p>
    <w:p w:rsidR="003D1AEA" w:rsidRPr="00234A35" w:rsidRDefault="003D1AEA" w:rsidP="00DE5B5A">
      <w:pPr>
        <w:pStyle w:val="PreformattatoHTML"/>
        <w:spacing w:line="240" w:lineRule="atLeast"/>
        <w:ind w:firstLine="284"/>
        <w:jc w:val="both"/>
        <w:rPr>
          <w:rStyle w:val="y2iqfc"/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00000" w:rsidRDefault="00000000"/>
    <w:sectPr w:rsidR="00E43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aramondPro-Regular">
    <w:altName w:val="MS Mincho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5A"/>
    <w:rsid w:val="001E55F2"/>
    <w:rsid w:val="003D1AEA"/>
    <w:rsid w:val="00447871"/>
    <w:rsid w:val="00AF275E"/>
    <w:rsid w:val="00B261FF"/>
    <w:rsid w:val="00C86CC5"/>
    <w:rsid w:val="00D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8D88"/>
  <w15:docId w15:val="{47636F33-3D08-1A47-A94F-A98B0D3D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B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E55F2"/>
    <w:pPr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5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5B5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DE5B5A"/>
  </w:style>
  <w:style w:type="character" w:styleId="Collegamentoipertestuale">
    <w:name w:val="Hyperlink"/>
    <w:basedOn w:val="Carpredefinitoparagrafo"/>
    <w:uiPriority w:val="99"/>
    <w:unhideWhenUsed/>
    <w:rsid w:val="003D1A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sa.com/en/info/ana-ortas-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Gambin</dc:creator>
  <cp:lastModifiedBy>Microsoft Office User</cp:lastModifiedBy>
  <cp:revision>3</cp:revision>
  <dcterms:created xsi:type="dcterms:W3CDTF">2023-11-19T20:15:00Z</dcterms:created>
  <dcterms:modified xsi:type="dcterms:W3CDTF">2023-11-23T09:23:00Z</dcterms:modified>
</cp:coreProperties>
</file>